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057" w:rsidRDefault="0082010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ОО Х</w:t>
      </w:r>
      <w:r w:rsidRPr="0082010F">
        <w:rPr>
          <w:rFonts w:ascii="Times New Roman" w:hAnsi="Times New Roman" w:cs="Times New Roman"/>
          <w:sz w:val="32"/>
          <w:szCs w:val="32"/>
        </w:rPr>
        <w:t>/</w:t>
      </w:r>
      <w:r>
        <w:rPr>
          <w:rFonts w:ascii="Times New Roman" w:hAnsi="Times New Roman" w:cs="Times New Roman"/>
          <w:sz w:val="32"/>
          <w:szCs w:val="32"/>
        </w:rPr>
        <w:t>Э Развитие. НОД конструирование. Тема</w:t>
      </w:r>
      <w:r w:rsidRPr="00C11C04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«Строим дом»</w:t>
      </w:r>
    </w:p>
    <w:p w:rsidR="0082010F" w:rsidRPr="0082010F" w:rsidRDefault="0082010F" w:rsidP="0082010F">
      <w:pPr>
        <w:rPr>
          <w:rFonts w:ascii="Times New Roman" w:hAnsi="Times New Roman" w:cs="Times New Roman"/>
          <w:sz w:val="28"/>
          <w:szCs w:val="28"/>
        </w:rPr>
      </w:pPr>
      <w:r w:rsidRPr="0082010F">
        <w:rPr>
          <w:rFonts w:ascii="Times New Roman" w:hAnsi="Times New Roman" w:cs="Times New Roman"/>
          <w:sz w:val="28"/>
          <w:szCs w:val="28"/>
        </w:rPr>
        <w:t>Цель: развитие познавательной активно</w:t>
      </w:r>
      <w:r w:rsidRPr="0082010F">
        <w:rPr>
          <w:rFonts w:ascii="Times New Roman" w:hAnsi="Times New Roman" w:cs="Times New Roman"/>
          <w:sz w:val="28"/>
          <w:szCs w:val="28"/>
        </w:rPr>
        <w:t xml:space="preserve">сти и творческого воображения. </w:t>
      </w:r>
    </w:p>
    <w:p w:rsidR="0082010F" w:rsidRDefault="0082010F" w:rsidP="008201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010F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82010F">
        <w:rPr>
          <w:rFonts w:ascii="Times New Roman" w:hAnsi="Times New Roman" w:cs="Times New Roman"/>
          <w:sz w:val="28"/>
          <w:szCs w:val="28"/>
        </w:rPr>
        <w:t>формировать умение сооруж</w:t>
      </w:r>
      <w:r>
        <w:rPr>
          <w:rFonts w:ascii="Times New Roman" w:hAnsi="Times New Roman" w:cs="Times New Roman"/>
          <w:sz w:val="28"/>
          <w:szCs w:val="28"/>
        </w:rPr>
        <w:t xml:space="preserve">ать постройки дома по образцу;                                 </w:t>
      </w:r>
      <w:r w:rsidRPr="0082010F">
        <w:rPr>
          <w:rFonts w:ascii="Times New Roman" w:hAnsi="Times New Roman" w:cs="Times New Roman"/>
          <w:sz w:val="28"/>
          <w:szCs w:val="28"/>
        </w:rPr>
        <w:t xml:space="preserve">продолжать развивать способность </w:t>
      </w:r>
      <w:r>
        <w:rPr>
          <w:rFonts w:ascii="Times New Roman" w:hAnsi="Times New Roman" w:cs="Times New Roman"/>
          <w:sz w:val="28"/>
          <w:szCs w:val="28"/>
        </w:rPr>
        <w:t xml:space="preserve">различать строительные детали; </w:t>
      </w:r>
      <w:r w:rsidRPr="0082010F">
        <w:rPr>
          <w:rFonts w:ascii="Times New Roman" w:hAnsi="Times New Roman" w:cs="Times New Roman"/>
          <w:sz w:val="28"/>
          <w:szCs w:val="28"/>
        </w:rPr>
        <w:t>расширять знания детей о домах (общее в строении и особенности одно</w:t>
      </w:r>
      <w:r>
        <w:rPr>
          <w:rFonts w:ascii="Times New Roman" w:hAnsi="Times New Roman" w:cs="Times New Roman"/>
          <w:sz w:val="28"/>
          <w:szCs w:val="28"/>
        </w:rPr>
        <w:t xml:space="preserve">этажных и многоэтажных домов).                                                                </w:t>
      </w:r>
      <w:r w:rsidRPr="0082010F">
        <w:rPr>
          <w:rFonts w:ascii="Times New Roman" w:hAnsi="Times New Roman" w:cs="Times New Roman"/>
          <w:sz w:val="28"/>
          <w:szCs w:val="28"/>
        </w:rPr>
        <w:t>Предварительная работа: рассматривание домов на улице (чем они похожи и чем отличаются), разучивание</w:t>
      </w:r>
      <w:r>
        <w:rPr>
          <w:rFonts w:ascii="Times New Roman" w:hAnsi="Times New Roman" w:cs="Times New Roman"/>
          <w:sz w:val="28"/>
          <w:szCs w:val="28"/>
        </w:rPr>
        <w:t xml:space="preserve"> пальчиковой гимнастики «Дом». </w:t>
      </w:r>
    </w:p>
    <w:p w:rsidR="0082010F" w:rsidRPr="0082010F" w:rsidRDefault="0082010F" w:rsidP="00820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занятия: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82010F">
        <w:rPr>
          <w:rFonts w:ascii="Times New Roman" w:hAnsi="Times New Roman" w:cs="Times New Roman"/>
          <w:sz w:val="28"/>
          <w:szCs w:val="28"/>
        </w:rPr>
        <w:t>Воспитатель читает письмо, в котором говорится, что строителям нужна помощь: они заболели и не могут построить дом. Предлагает детям посмотреть картинки домов и отметить, что общего в их строении (у всех домов есть стены, окна, двери, крыша)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010F" w:rsidRPr="0082010F" w:rsidRDefault="0082010F" w:rsidP="0082010F">
      <w:pPr>
        <w:rPr>
          <w:rFonts w:ascii="Times New Roman" w:hAnsi="Times New Roman" w:cs="Times New Roman"/>
          <w:sz w:val="28"/>
          <w:szCs w:val="28"/>
        </w:rPr>
      </w:pPr>
      <w:r w:rsidRPr="0082010F">
        <w:rPr>
          <w:rFonts w:ascii="Times New Roman" w:hAnsi="Times New Roman" w:cs="Times New Roman"/>
          <w:sz w:val="28"/>
          <w:szCs w:val="28"/>
        </w:rPr>
        <w:t>Конструирование. Воспитатель предлагает детям стать строителями и построить дом для сказочных жителей. Закрепляет последовательность выполнения работы: что сначала построить (стены), что потом, когда стены будут готовы (крышу), что сначала</w:t>
      </w:r>
      <w:r>
        <w:rPr>
          <w:rFonts w:ascii="Times New Roman" w:hAnsi="Times New Roman" w:cs="Times New Roman"/>
          <w:sz w:val="28"/>
          <w:szCs w:val="28"/>
        </w:rPr>
        <w:t xml:space="preserve"> нужно поставить (перекрытие).</w:t>
      </w:r>
      <w:r w:rsidR="002F7785">
        <w:rPr>
          <w:rFonts w:ascii="Times New Roman" w:hAnsi="Times New Roman" w:cs="Times New Roman"/>
          <w:sz w:val="28"/>
          <w:szCs w:val="28"/>
        </w:rPr>
        <w:t xml:space="preserve">                     После постройки домов детям предлагается пофантазировать, придумать для кого они построили свои дома.  </w:t>
      </w:r>
    </w:p>
    <w:p w:rsidR="0082010F" w:rsidRDefault="0082010F" w:rsidP="0082010F">
      <w:pPr>
        <w:rPr>
          <w:rFonts w:ascii="Times New Roman" w:hAnsi="Times New Roman" w:cs="Times New Roman"/>
          <w:sz w:val="28"/>
          <w:szCs w:val="28"/>
        </w:rPr>
      </w:pPr>
      <w:r w:rsidRPr="0082010F">
        <w:rPr>
          <w:rFonts w:ascii="Times New Roman" w:hAnsi="Times New Roman" w:cs="Times New Roman"/>
          <w:sz w:val="28"/>
          <w:szCs w:val="28"/>
        </w:rPr>
        <w:t>Рефлексия. Воспитатель спрашивает, чьим трудом всё создано (строителей), понравилось ли детям быть строителями, что именно понравилось, а что нет, легко ли было, какие трудност</w:t>
      </w:r>
      <w:r w:rsidR="002F7785">
        <w:rPr>
          <w:rFonts w:ascii="Times New Roman" w:hAnsi="Times New Roman" w:cs="Times New Roman"/>
          <w:sz w:val="28"/>
          <w:szCs w:val="28"/>
        </w:rPr>
        <w:t xml:space="preserve">и возникли при строительстве.                                          </w:t>
      </w:r>
      <w:r w:rsidRPr="0082010F">
        <w:rPr>
          <w:rFonts w:ascii="Times New Roman" w:hAnsi="Times New Roman" w:cs="Times New Roman"/>
          <w:sz w:val="28"/>
          <w:szCs w:val="28"/>
        </w:rPr>
        <w:t>Для занятия можно использовать и другие материалы</w:t>
      </w:r>
      <w:r w:rsidR="002F7785">
        <w:rPr>
          <w:rFonts w:ascii="Times New Roman" w:hAnsi="Times New Roman" w:cs="Times New Roman"/>
          <w:sz w:val="28"/>
          <w:szCs w:val="28"/>
        </w:rPr>
        <w:t>,</w:t>
      </w:r>
      <w:r w:rsidRPr="0082010F">
        <w:rPr>
          <w:rFonts w:ascii="Times New Roman" w:hAnsi="Times New Roman" w:cs="Times New Roman"/>
          <w:sz w:val="28"/>
          <w:szCs w:val="28"/>
        </w:rPr>
        <w:t xml:space="preserve"> и детали конструктора: бруски, кирпичики</w:t>
      </w:r>
      <w:r w:rsidR="002F7785">
        <w:rPr>
          <w:rFonts w:ascii="Times New Roman" w:hAnsi="Times New Roman" w:cs="Times New Roman"/>
          <w:sz w:val="28"/>
          <w:szCs w:val="28"/>
        </w:rPr>
        <w:t xml:space="preserve"> разной длины, цилиндры, </w:t>
      </w:r>
      <w:r w:rsidRPr="0082010F">
        <w:rPr>
          <w:rFonts w:ascii="Times New Roman" w:hAnsi="Times New Roman" w:cs="Times New Roman"/>
          <w:sz w:val="28"/>
          <w:szCs w:val="28"/>
        </w:rPr>
        <w:t>пласт</w:t>
      </w:r>
      <w:r w:rsidR="002F7785">
        <w:rPr>
          <w:rFonts w:ascii="Times New Roman" w:hAnsi="Times New Roman" w:cs="Times New Roman"/>
          <w:sz w:val="28"/>
          <w:szCs w:val="28"/>
        </w:rPr>
        <w:t>ины, полусферы и другие.</w:t>
      </w:r>
    </w:p>
    <w:p w:rsidR="002F7785" w:rsidRDefault="00C11C04" w:rsidP="0082010F">
      <w:pPr>
        <w:rPr>
          <w:rFonts w:ascii="Times New Roman" w:hAnsi="Times New Roman" w:cs="Times New Roman"/>
          <w:sz w:val="28"/>
          <w:szCs w:val="28"/>
        </w:rPr>
      </w:pPr>
      <w:r w:rsidRPr="002F77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EE68705" wp14:editId="1CD6AEA0">
            <wp:simplePos x="0" y="0"/>
            <wp:positionH relativeFrom="column">
              <wp:posOffset>436693</wp:posOffset>
            </wp:positionH>
            <wp:positionV relativeFrom="paragraph">
              <wp:posOffset>146909</wp:posOffset>
            </wp:positionV>
            <wp:extent cx="4764832" cy="2721162"/>
            <wp:effectExtent l="0" t="0" r="0" b="3175"/>
            <wp:wrapThrough wrapText="bothSides">
              <wp:wrapPolygon edited="0">
                <wp:start x="0" y="0"/>
                <wp:lineTo x="0" y="21474"/>
                <wp:lineTo x="21505" y="21474"/>
                <wp:lineTo x="21505" y="0"/>
                <wp:lineTo x="0" y="0"/>
              </wp:wrapPolygon>
            </wp:wrapThrough>
            <wp:docPr id="1" name="Рисунок 1" descr="C:\Users\MADOU247\Downloads\20250212_09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247\Downloads\20250212_095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882"/>
                    <a:stretch/>
                  </pic:blipFill>
                  <pic:spPr bwMode="auto">
                    <a:xfrm>
                      <a:off x="0" y="0"/>
                      <a:ext cx="4764832" cy="272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785" w:rsidRDefault="002F7785" w:rsidP="0082010F">
      <w:pPr>
        <w:rPr>
          <w:rFonts w:ascii="Times New Roman" w:hAnsi="Times New Roman" w:cs="Times New Roman"/>
          <w:sz w:val="28"/>
          <w:szCs w:val="28"/>
        </w:rPr>
      </w:pPr>
    </w:p>
    <w:p w:rsidR="002F7785" w:rsidRDefault="002F7785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  <w:r w:rsidRPr="00C11C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D4EB997" wp14:editId="20328D28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5518150" cy="3463925"/>
            <wp:effectExtent l="0" t="0" r="6350" b="3175"/>
            <wp:wrapThrough wrapText="bothSides">
              <wp:wrapPolygon edited="0">
                <wp:start x="0" y="0"/>
                <wp:lineTo x="0" y="21501"/>
                <wp:lineTo x="21550" y="21501"/>
                <wp:lineTo x="21550" y="0"/>
                <wp:lineTo x="0" y="0"/>
              </wp:wrapPolygon>
            </wp:wrapThrough>
            <wp:docPr id="2" name="Рисунок 2" descr="C:\Users\MADOU247\Downloads\20250212_09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247\Downloads\20250212_093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1" r="9614" b="22282"/>
                    <a:stretch/>
                  </pic:blipFill>
                  <pic:spPr bwMode="auto">
                    <a:xfrm>
                      <a:off x="0" y="0"/>
                      <a:ext cx="5518150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  <w:r w:rsidRPr="00C11C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789736D" wp14:editId="7F1DF024">
            <wp:simplePos x="0" y="0"/>
            <wp:positionH relativeFrom="column">
              <wp:posOffset>-47625</wp:posOffset>
            </wp:positionH>
            <wp:positionV relativeFrom="paragraph">
              <wp:posOffset>210185</wp:posOffset>
            </wp:positionV>
            <wp:extent cx="5541645" cy="4064635"/>
            <wp:effectExtent l="0" t="0" r="1905" b="0"/>
            <wp:wrapThrough wrapText="bothSides">
              <wp:wrapPolygon edited="0">
                <wp:start x="0" y="0"/>
                <wp:lineTo x="0" y="21462"/>
                <wp:lineTo x="21533" y="21462"/>
                <wp:lineTo x="21533" y="0"/>
                <wp:lineTo x="0" y="0"/>
              </wp:wrapPolygon>
            </wp:wrapThrough>
            <wp:docPr id="3" name="Рисунок 3" descr="C:\Users\MADOU247\Downloads\20250212_0943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247\Downloads\20250212_09431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9" t="5565" r="4374" b="7907"/>
                    <a:stretch/>
                  </pic:blipFill>
                  <pic:spPr bwMode="auto">
                    <a:xfrm>
                      <a:off x="0" y="0"/>
                      <a:ext cx="5541645" cy="406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</w:p>
    <w:p w:rsidR="00C11C04" w:rsidRDefault="00C11C04" w:rsidP="0082010F">
      <w:pPr>
        <w:rPr>
          <w:rFonts w:ascii="Times New Roman" w:hAnsi="Times New Roman" w:cs="Times New Roman"/>
          <w:sz w:val="28"/>
          <w:szCs w:val="28"/>
        </w:rPr>
      </w:pPr>
      <w:r w:rsidRPr="00C11C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DBA1000" wp14:editId="7604ADA8">
            <wp:simplePos x="0" y="0"/>
            <wp:positionH relativeFrom="column">
              <wp:posOffset>-165735</wp:posOffset>
            </wp:positionH>
            <wp:positionV relativeFrom="paragraph">
              <wp:posOffset>0</wp:posOffset>
            </wp:positionV>
            <wp:extent cx="5808345" cy="4457065"/>
            <wp:effectExtent l="0" t="0" r="1905" b="635"/>
            <wp:wrapThrough wrapText="bothSides">
              <wp:wrapPolygon edited="0">
                <wp:start x="0" y="0"/>
                <wp:lineTo x="0" y="21511"/>
                <wp:lineTo x="21536" y="21511"/>
                <wp:lineTo x="21536" y="0"/>
                <wp:lineTo x="0" y="0"/>
              </wp:wrapPolygon>
            </wp:wrapThrough>
            <wp:docPr id="5" name="Рисунок 5" descr="C:\Users\MADOU247\Downloads\20250212_09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247\Downloads\20250212_093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0" r="4904"/>
                    <a:stretch/>
                  </pic:blipFill>
                  <pic:spPr bwMode="auto">
                    <a:xfrm>
                      <a:off x="0" y="0"/>
                      <a:ext cx="580834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C04" w:rsidRPr="0082010F" w:rsidRDefault="00ED027C" w:rsidP="008201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1C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334B97C" wp14:editId="18BC78F4">
            <wp:simplePos x="0" y="0"/>
            <wp:positionH relativeFrom="column">
              <wp:posOffset>-165735</wp:posOffset>
            </wp:positionH>
            <wp:positionV relativeFrom="paragraph">
              <wp:posOffset>372745</wp:posOffset>
            </wp:positionV>
            <wp:extent cx="5808345" cy="3732530"/>
            <wp:effectExtent l="0" t="0" r="1905" b="1270"/>
            <wp:wrapThrough wrapText="bothSides">
              <wp:wrapPolygon edited="0">
                <wp:start x="0" y="0"/>
                <wp:lineTo x="0" y="21497"/>
                <wp:lineTo x="21536" y="21497"/>
                <wp:lineTo x="21536" y="0"/>
                <wp:lineTo x="0" y="0"/>
              </wp:wrapPolygon>
            </wp:wrapThrough>
            <wp:docPr id="6" name="Рисунок 6" descr="C:\Users\MADOU247\Downloads\20250212_0943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247\Downloads\20250212_09430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7" r="4404" b="15549"/>
                    <a:stretch/>
                  </pic:blipFill>
                  <pic:spPr bwMode="auto">
                    <a:xfrm>
                      <a:off x="0" y="0"/>
                      <a:ext cx="580834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1C04" w:rsidRPr="0082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4E"/>
    <w:rsid w:val="0020694E"/>
    <w:rsid w:val="002F7785"/>
    <w:rsid w:val="0082010F"/>
    <w:rsid w:val="008E6057"/>
    <w:rsid w:val="00C11C04"/>
    <w:rsid w:val="00E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D4F6"/>
  <w15:chartTrackingRefBased/>
  <w15:docId w15:val="{D9CE53E1-2A95-4317-A0D2-A5435D8F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2025-02-13T10:02:00Z</dcterms:created>
  <dcterms:modified xsi:type="dcterms:W3CDTF">2025-02-13T10:02:00Z</dcterms:modified>
</cp:coreProperties>
</file>