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FCD" w:rsidRPr="00A22FCD" w:rsidRDefault="002952E7" w:rsidP="002952E7">
      <w:pPr>
        <w:rPr>
          <w:rFonts w:ascii="Times New Roman" w:hAnsi="Times New Roman" w:cs="Times New Roman"/>
          <w:sz w:val="28"/>
          <w:szCs w:val="28"/>
        </w:rPr>
      </w:pPr>
      <w:r w:rsidRPr="00A22FCD">
        <w:rPr>
          <w:rFonts w:ascii="Times New Roman" w:hAnsi="Times New Roman" w:cs="Times New Roman"/>
          <w:sz w:val="28"/>
          <w:szCs w:val="28"/>
        </w:rPr>
        <w:t>Муниципальное автоно</w:t>
      </w:r>
      <w:r w:rsidR="00A22FCD">
        <w:rPr>
          <w:rFonts w:ascii="Times New Roman" w:hAnsi="Times New Roman" w:cs="Times New Roman"/>
          <w:sz w:val="28"/>
          <w:szCs w:val="28"/>
        </w:rPr>
        <w:t>мное дошкольное образовательное</w:t>
      </w:r>
      <w:r w:rsidR="00A22FCD" w:rsidRPr="00A22FCD">
        <w:rPr>
          <w:rFonts w:ascii="Times New Roman" w:hAnsi="Times New Roman" w:cs="Times New Roman"/>
          <w:sz w:val="28"/>
          <w:szCs w:val="28"/>
        </w:rPr>
        <w:t xml:space="preserve"> </w:t>
      </w:r>
      <w:r w:rsidRPr="00A22FCD">
        <w:rPr>
          <w:rFonts w:ascii="Times New Roman" w:hAnsi="Times New Roman" w:cs="Times New Roman"/>
          <w:sz w:val="28"/>
          <w:szCs w:val="28"/>
        </w:rPr>
        <w:t>учреждение</w:t>
      </w:r>
      <w:r w:rsidR="00A22FCD" w:rsidRPr="00A22FCD">
        <w:rPr>
          <w:rFonts w:ascii="Times New Roman" w:hAnsi="Times New Roman" w:cs="Times New Roman"/>
          <w:sz w:val="28"/>
          <w:szCs w:val="28"/>
        </w:rPr>
        <w:t xml:space="preserve"> №247 </w:t>
      </w:r>
    </w:p>
    <w:p w:rsidR="00A22FCD" w:rsidRDefault="002952E7" w:rsidP="002952E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2952E7" w:rsidRPr="002952E7" w:rsidRDefault="00A22FCD" w:rsidP="002952E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r w:rsidR="002952E7" w:rsidRPr="002952E7">
        <w:rPr>
          <w:rFonts w:ascii="Times New Roman" w:hAnsi="Times New Roman" w:cs="Times New Roman"/>
          <w:sz w:val="40"/>
          <w:szCs w:val="40"/>
        </w:rPr>
        <w:t>Настольно – печатная игра «Сапер»</w:t>
      </w:r>
    </w:p>
    <w:p w:rsidR="00951ADD" w:rsidRDefault="002952E7" w:rsidP="002952E7">
      <w:pPr>
        <w:rPr>
          <w:rFonts w:ascii="Times New Roman" w:hAnsi="Times New Roman" w:cs="Times New Roman"/>
          <w:sz w:val="28"/>
          <w:szCs w:val="28"/>
        </w:rPr>
      </w:pPr>
      <w:r w:rsidRPr="002952E7">
        <w:rPr>
          <w:rFonts w:ascii="Times New Roman" w:hAnsi="Times New Roman" w:cs="Times New Roman"/>
          <w:sz w:val="40"/>
          <w:szCs w:val="40"/>
        </w:rPr>
        <w:t>Цель:</w:t>
      </w:r>
      <w:r w:rsidRPr="002952E7">
        <w:rPr>
          <w:rFonts w:ascii="Times New Roman" w:hAnsi="Times New Roman" w:cs="Times New Roman"/>
          <w:sz w:val="36"/>
          <w:szCs w:val="36"/>
        </w:rPr>
        <w:t xml:space="preserve"> </w:t>
      </w:r>
      <w:r w:rsidRPr="005B72F0">
        <w:rPr>
          <w:rFonts w:ascii="Times New Roman" w:hAnsi="Times New Roman" w:cs="Times New Roman"/>
          <w:sz w:val="28"/>
          <w:szCs w:val="28"/>
        </w:rPr>
        <w:t>научить детей элементарным правилам игры: бросать кубик, двигать «солдатиками» в нужном направлении по счету, соблюдать очередность, видеть старт и финиш. Воспитывать усидчивость и дружелюбное отношение друг к другу.</w:t>
      </w:r>
      <w:r w:rsidR="005B72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2952E7">
        <w:rPr>
          <w:rFonts w:ascii="Times New Roman" w:hAnsi="Times New Roman" w:cs="Times New Roman"/>
          <w:sz w:val="40"/>
          <w:szCs w:val="40"/>
        </w:rPr>
        <w:t>Материал:</w:t>
      </w:r>
      <w:r w:rsidRPr="002952E7">
        <w:rPr>
          <w:rFonts w:ascii="Times New Roman" w:hAnsi="Times New Roman" w:cs="Times New Roman"/>
          <w:sz w:val="36"/>
          <w:szCs w:val="36"/>
        </w:rPr>
        <w:t xml:space="preserve"> </w:t>
      </w:r>
      <w:r w:rsidRPr="005B72F0">
        <w:rPr>
          <w:rFonts w:ascii="Times New Roman" w:hAnsi="Times New Roman" w:cs="Times New Roman"/>
          <w:sz w:val="28"/>
          <w:szCs w:val="28"/>
        </w:rPr>
        <w:t>игровое поле; кубик, на гранях которого изображены цифры, обозначенные точками; маленькие игрушки «солдатики».</w:t>
      </w:r>
      <w:r w:rsidR="005B72F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B72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72F0">
        <w:rPr>
          <w:rFonts w:ascii="Times New Roman" w:hAnsi="Times New Roman" w:cs="Times New Roman"/>
          <w:sz w:val="36"/>
          <w:szCs w:val="36"/>
        </w:rPr>
        <w:t>Содержание</w:t>
      </w:r>
      <w:r w:rsidR="005B72F0">
        <w:rPr>
          <w:rFonts w:ascii="Times New Roman" w:hAnsi="Times New Roman" w:cs="Times New Roman"/>
          <w:sz w:val="36"/>
          <w:szCs w:val="36"/>
        </w:rPr>
        <w:t xml:space="preserve"> </w:t>
      </w:r>
      <w:r w:rsidRPr="005B72F0">
        <w:rPr>
          <w:rFonts w:ascii="Times New Roman" w:hAnsi="Times New Roman" w:cs="Times New Roman"/>
          <w:sz w:val="36"/>
          <w:szCs w:val="36"/>
        </w:rPr>
        <w:t>:</w:t>
      </w:r>
      <w:proofErr w:type="gramEnd"/>
      <w:r w:rsidR="005B72F0" w:rsidRPr="005B72F0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        </w:t>
      </w:r>
      <w:r w:rsidRPr="005B72F0">
        <w:rPr>
          <w:rFonts w:ascii="Times New Roman" w:hAnsi="Times New Roman" w:cs="Times New Roman"/>
          <w:sz w:val="28"/>
          <w:szCs w:val="28"/>
        </w:rPr>
        <w:t>В игре участвуют 2 ребенка. Дети по очереди кидают кубик, и, считая, сколько на выпавшей стороне изображено точек, делают «солдатиками» столько же шагов по полю, обходя мины. Игра заканчивается, когда кто-то первый из участников придет к «штабу» и доставит пакет с донесениями. Если игрок попал в клетку с взорвавшейся миной, то делает столько шагов назад, сколько точек на выпавшей стороне кубика.</w:t>
      </w:r>
    </w:p>
    <w:p w:rsidR="005B72F0" w:rsidRPr="005B72F0" w:rsidRDefault="005B72F0" w:rsidP="002952E7">
      <w:pPr>
        <w:rPr>
          <w:rFonts w:ascii="Times New Roman" w:hAnsi="Times New Roman" w:cs="Times New Roman"/>
          <w:sz w:val="28"/>
          <w:szCs w:val="28"/>
        </w:rPr>
      </w:pPr>
      <w:r w:rsidRPr="005B72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32BBBE0" wp14:editId="3FD344A3">
            <wp:simplePos x="0" y="0"/>
            <wp:positionH relativeFrom="column">
              <wp:posOffset>102870</wp:posOffset>
            </wp:positionH>
            <wp:positionV relativeFrom="paragraph">
              <wp:posOffset>326390</wp:posOffset>
            </wp:positionV>
            <wp:extent cx="4883150" cy="3340735"/>
            <wp:effectExtent l="0" t="0" r="0" b="0"/>
            <wp:wrapThrough wrapText="bothSides">
              <wp:wrapPolygon edited="0">
                <wp:start x="0" y="0"/>
                <wp:lineTo x="0" y="21432"/>
                <wp:lineTo x="21488" y="21432"/>
                <wp:lineTo x="21488" y="0"/>
                <wp:lineTo x="0" y="0"/>
              </wp:wrapPolygon>
            </wp:wrapThrough>
            <wp:docPr id="4" name="Рисунок 4" descr="C:\Users\MADOU247\Downloads\20250213_12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OU247\Downloads\20250213_1253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9" t="8439" r="2090" b="4703"/>
                    <a:stretch/>
                  </pic:blipFill>
                  <pic:spPr bwMode="auto">
                    <a:xfrm>
                      <a:off x="0" y="0"/>
                      <a:ext cx="4883150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7E9" w:rsidRDefault="008B47E9" w:rsidP="002952E7">
      <w:pPr>
        <w:rPr>
          <w:rFonts w:ascii="Times New Roman" w:hAnsi="Times New Roman" w:cs="Times New Roman"/>
          <w:sz w:val="48"/>
          <w:szCs w:val="48"/>
        </w:rPr>
      </w:pPr>
    </w:p>
    <w:p w:rsidR="005B72F0" w:rsidRDefault="005B72F0" w:rsidP="002952E7">
      <w:pPr>
        <w:rPr>
          <w:rFonts w:ascii="Times New Roman" w:hAnsi="Times New Roman" w:cs="Times New Roman"/>
          <w:sz w:val="48"/>
          <w:szCs w:val="48"/>
        </w:rPr>
      </w:pPr>
    </w:p>
    <w:p w:rsidR="005B72F0" w:rsidRDefault="005B72F0" w:rsidP="002952E7">
      <w:pPr>
        <w:rPr>
          <w:rFonts w:ascii="Times New Roman" w:hAnsi="Times New Roman" w:cs="Times New Roman"/>
          <w:sz w:val="48"/>
          <w:szCs w:val="48"/>
        </w:rPr>
      </w:pPr>
    </w:p>
    <w:p w:rsidR="005B72F0" w:rsidRDefault="005B72F0" w:rsidP="002952E7">
      <w:pPr>
        <w:rPr>
          <w:rFonts w:ascii="Times New Roman" w:hAnsi="Times New Roman" w:cs="Times New Roman"/>
          <w:sz w:val="48"/>
          <w:szCs w:val="48"/>
        </w:rPr>
      </w:pPr>
    </w:p>
    <w:p w:rsidR="005B72F0" w:rsidRDefault="005B72F0" w:rsidP="002952E7">
      <w:pPr>
        <w:rPr>
          <w:rFonts w:ascii="Times New Roman" w:hAnsi="Times New Roman" w:cs="Times New Roman"/>
          <w:sz w:val="48"/>
          <w:szCs w:val="48"/>
        </w:rPr>
      </w:pPr>
    </w:p>
    <w:p w:rsidR="005B72F0" w:rsidRDefault="005B72F0" w:rsidP="002952E7">
      <w:pPr>
        <w:rPr>
          <w:rFonts w:ascii="Times New Roman" w:hAnsi="Times New Roman" w:cs="Times New Roman"/>
          <w:sz w:val="48"/>
          <w:szCs w:val="48"/>
        </w:rPr>
      </w:pPr>
    </w:p>
    <w:p w:rsidR="005B72F0" w:rsidRDefault="005B72F0" w:rsidP="002952E7">
      <w:pPr>
        <w:rPr>
          <w:rFonts w:ascii="Times New Roman" w:hAnsi="Times New Roman" w:cs="Times New Roman"/>
          <w:sz w:val="48"/>
          <w:szCs w:val="48"/>
        </w:rPr>
      </w:pPr>
    </w:p>
    <w:p w:rsidR="005B72F0" w:rsidRDefault="005B72F0" w:rsidP="002952E7">
      <w:pPr>
        <w:rPr>
          <w:rFonts w:ascii="Times New Roman" w:hAnsi="Times New Roman" w:cs="Times New Roman"/>
          <w:sz w:val="48"/>
          <w:szCs w:val="48"/>
        </w:rPr>
      </w:pPr>
    </w:p>
    <w:p w:rsidR="005B72F0" w:rsidRDefault="005B72F0" w:rsidP="002952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</w:p>
    <w:p w:rsidR="005B72F0" w:rsidRPr="005B72F0" w:rsidRDefault="005B72F0" w:rsidP="002952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Подготовила воспитатель </w:t>
      </w:r>
      <w:proofErr w:type="spellStart"/>
      <w:r>
        <w:rPr>
          <w:rFonts w:ascii="Times New Roman" w:hAnsi="Times New Roman" w:cs="Times New Roman"/>
          <w:sz w:val="20"/>
          <w:szCs w:val="20"/>
        </w:rPr>
        <w:t>Гаврилькова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Т.Н.</w:t>
      </w:r>
    </w:p>
    <w:p w:rsidR="00A22FCD" w:rsidRDefault="008B47E9" w:rsidP="002952E7">
      <w:pPr>
        <w:rPr>
          <w:rFonts w:ascii="Times New Roman" w:hAnsi="Times New Roman" w:cs="Times New Roman"/>
          <w:sz w:val="48"/>
          <w:szCs w:val="48"/>
        </w:rPr>
      </w:pPr>
      <w:r w:rsidRPr="008B47E9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D405081" wp14:editId="275D5A34">
            <wp:simplePos x="0" y="0"/>
            <wp:positionH relativeFrom="column">
              <wp:posOffset>-1016000</wp:posOffset>
            </wp:positionH>
            <wp:positionV relativeFrom="paragraph">
              <wp:posOffset>6142990</wp:posOffset>
            </wp:positionV>
            <wp:extent cx="3847465" cy="3098165"/>
            <wp:effectExtent l="0" t="0" r="635" b="6985"/>
            <wp:wrapThrough wrapText="bothSides">
              <wp:wrapPolygon edited="0">
                <wp:start x="0" y="0"/>
                <wp:lineTo x="0" y="21516"/>
                <wp:lineTo x="21497" y="21516"/>
                <wp:lineTo x="21497" y="0"/>
                <wp:lineTo x="0" y="0"/>
              </wp:wrapPolygon>
            </wp:wrapThrough>
            <wp:docPr id="3" name="Рисунок 3" descr="C:\Users\MADOU247\Downloads\20250212_15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OU247\Downloads\20250212_152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2"/>
                    <a:stretch/>
                  </pic:blipFill>
                  <pic:spPr bwMode="auto">
                    <a:xfrm>
                      <a:off x="0" y="0"/>
                      <a:ext cx="3847465" cy="30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47E9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2DB24B8A" wp14:editId="2C08BFEE">
            <wp:simplePos x="0" y="0"/>
            <wp:positionH relativeFrom="column">
              <wp:posOffset>-1016000</wp:posOffset>
            </wp:positionH>
            <wp:positionV relativeFrom="paragraph">
              <wp:posOffset>635</wp:posOffset>
            </wp:positionV>
            <wp:extent cx="4079875" cy="3100070"/>
            <wp:effectExtent l="0" t="0" r="0" b="5080"/>
            <wp:wrapThrough wrapText="bothSides">
              <wp:wrapPolygon edited="0">
                <wp:start x="0" y="0"/>
                <wp:lineTo x="0" y="21503"/>
                <wp:lineTo x="21482" y="21503"/>
                <wp:lineTo x="21482" y="0"/>
                <wp:lineTo x="0" y="0"/>
              </wp:wrapPolygon>
            </wp:wrapThrough>
            <wp:docPr id="1" name="Рисунок 1" descr="C:\Users\MADOU247\Downloads\20250212_15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247\Downloads\20250212_1523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5" r="6629"/>
                    <a:stretch/>
                  </pic:blipFill>
                  <pic:spPr bwMode="auto">
                    <a:xfrm>
                      <a:off x="0" y="0"/>
                      <a:ext cx="4079875" cy="310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47E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66B7DC49" wp14:editId="368AB9A8">
            <wp:simplePos x="0" y="0"/>
            <wp:positionH relativeFrom="column">
              <wp:posOffset>2792095</wp:posOffset>
            </wp:positionH>
            <wp:positionV relativeFrom="paragraph">
              <wp:posOffset>2926715</wp:posOffset>
            </wp:positionV>
            <wp:extent cx="3636010" cy="3196590"/>
            <wp:effectExtent l="0" t="0" r="2540" b="3810"/>
            <wp:wrapThrough wrapText="bothSides">
              <wp:wrapPolygon edited="0">
                <wp:start x="0" y="0"/>
                <wp:lineTo x="0" y="21497"/>
                <wp:lineTo x="21502" y="21497"/>
                <wp:lineTo x="21502" y="0"/>
                <wp:lineTo x="0" y="0"/>
              </wp:wrapPolygon>
            </wp:wrapThrough>
            <wp:docPr id="2" name="Рисунок 2" descr="C:\Users\MADOU247\Downloads\20250212_15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OU247\Downloads\20250212_152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6" r="7388"/>
                    <a:stretch/>
                  </pic:blipFill>
                  <pic:spPr bwMode="auto">
                    <a:xfrm>
                      <a:off x="0" y="0"/>
                      <a:ext cx="3636010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48"/>
          <w:szCs w:val="48"/>
        </w:rPr>
        <w:br w:type="textWrapping" w:clear="all"/>
      </w:r>
    </w:p>
    <w:p w:rsidR="00A22FCD" w:rsidRDefault="00A22FCD" w:rsidP="002952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A22FCD" w:rsidRPr="00A22FCD" w:rsidRDefault="00A22FCD" w:rsidP="002952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8B47E9">
        <w:rPr>
          <w:rFonts w:ascii="Times New Roman" w:hAnsi="Times New Roman" w:cs="Times New Roman"/>
        </w:rPr>
        <w:t xml:space="preserve">                              </w:t>
      </w:r>
      <w:bookmarkStart w:id="0" w:name="_GoBack"/>
      <w:bookmarkEnd w:id="0"/>
    </w:p>
    <w:sectPr w:rsidR="00A22FCD" w:rsidRPr="00A22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06D"/>
    <w:rsid w:val="002952E7"/>
    <w:rsid w:val="005B72F0"/>
    <w:rsid w:val="008B47E9"/>
    <w:rsid w:val="00951ADD"/>
    <w:rsid w:val="00A22FCD"/>
    <w:rsid w:val="00CD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B8210"/>
  <w15:chartTrackingRefBased/>
  <w15:docId w15:val="{7DE69144-3128-49A8-B1F0-9A66C966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MADOU247</dc:creator>
  <cp:keywords/>
  <dc:description/>
  <cp:lastModifiedBy>MADOU247</cp:lastModifiedBy>
  <cp:revision>2</cp:revision>
  <dcterms:created xsi:type="dcterms:W3CDTF">2025-02-13T08:16:00Z</dcterms:created>
  <dcterms:modified xsi:type="dcterms:W3CDTF">2025-02-13T08:16:00Z</dcterms:modified>
</cp:coreProperties>
</file>